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В _____________ районный суд г. Москвы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______________ ул., _______, г. Москва, _______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Орган,решение которого обжалуется: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ГКУ «Администратор московского парковочного пространства»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Скаковая ул., д. 19, г. Москва, 125040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Заявитель: _______________________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проживаюией по адресу: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  <w:t xml:space="preserve">Контактный телефон:  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right"/>
        <w:rPr>
          <w:b w:val="1"/>
        </w:rPr>
      </w:pPr>
      <w:r w:rsidDel="00000000" w:rsidR="00000000" w:rsidRPr="00000000">
        <w:rPr>
          <w:rtl w:val="0"/>
        </w:rPr>
        <w:t xml:space="preserve">адрес электронной почты: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20" w:before="2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20" w:before="2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Жалоба</w:t>
      </w:r>
    </w:p>
    <w:p w:rsidR="00000000" w:rsidDel="00000000" w:rsidP="00000000" w:rsidRDefault="00000000" w:rsidRPr="00000000" w14:paraId="00000012">
      <w:pPr>
        <w:spacing w:after="220" w:before="2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решение по жалобе на постановление об административном правонарушении</w:t>
      </w:r>
    </w:p>
    <w:p w:rsidR="00000000" w:rsidDel="00000000" w:rsidP="00000000" w:rsidRDefault="00000000" w:rsidRPr="00000000" w14:paraId="00000013">
      <w:pPr>
        <w:spacing w:after="220" w:before="2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20" w:before="2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        </w:t>
        <w:tab/>
      </w:r>
      <w:r w:rsidDel="00000000" w:rsidR="00000000" w:rsidRPr="00000000">
        <w:rPr>
          <w:rtl w:val="0"/>
        </w:rPr>
        <w:t xml:space="preserve">«_______»  _______ 2019 г. должностным лицом ГКУ АМПП ______________________ было вынесено постановление по делу об административном правонарушении                                                   № __________________________________. В соответствии с данным постановлением, я была признана виновной в совершении административного правонарушения, предусмотренного ст. 8.14 Административного кодекса г. Москвы и мне было назначено наказание в виде штрафа в размере 5 000 рублей.</w:t>
      </w:r>
    </w:p>
    <w:p w:rsidR="00000000" w:rsidDel="00000000" w:rsidP="00000000" w:rsidRDefault="00000000" w:rsidRPr="00000000" w14:paraId="00000015">
      <w:pPr>
        <w:spacing w:after="220" w:before="220" w:lineRule="auto"/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В связи с тем, что я считаю данное постановление незаконным и подлежащим отмене в связи с отсутствием события административного правонарушения, ___________2019 года мною в ГКУ АМПП была направлена соответствующая жалоба (Приложение №1 к настоящей жалобе). Указанная жалоба была рассмотрена _________.2019 г. начальником отдела по рассмотрению жалоб ГКУ «АМПП» Надровым Дмитриевым Алиевичем, который принял решение оставить постановление №  _________________ (далее – постановление)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без изменения, а жалобу без удовлетворения.  </w:t>
      </w:r>
    </w:p>
    <w:p w:rsidR="00000000" w:rsidDel="00000000" w:rsidP="00000000" w:rsidRDefault="00000000" w:rsidRPr="00000000" w14:paraId="00000016">
      <w:pPr>
        <w:spacing w:after="220" w:before="220" w:lineRule="auto"/>
        <w:jc w:val="both"/>
        <w:rPr/>
      </w:pPr>
      <w:r w:rsidDel="00000000" w:rsidR="00000000" w:rsidRPr="00000000">
        <w:rPr>
          <w:rtl w:val="0"/>
        </w:rPr>
        <w:t xml:space="preserve">       </w:t>
        <w:tab/>
        <w:t xml:space="preserve">Решение было получено в мой адрес ________2019 г., о чем свидетельствуют данные по отслеживанию почтового отправления по трек-номеру ____________ (Приложение № 2) на сайта Почта России. Таким образом,  десятидневный срок на обжалование в районный суд соблюден.</w:t>
      </w:r>
    </w:p>
    <w:p w:rsidR="00000000" w:rsidDel="00000000" w:rsidP="00000000" w:rsidRDefault="00000000" w:rsidRPr="00000000" w14:paraId="00000017">
      <w:pPr>
        <w:spacing w:after="220" w:before="22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20" w:before="22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Считаю Решение по жалобе незаконным, необоснованным и подлежащим отмене по нижеследующим основаниям.</w:t>
      </w:r>
    </w:p>
    <w:p w:rsidR="00000000" w:rsidDel="00000000" w:rsidP="00000000" w:rsidRDefault="00000000" w:rsidRPr="00000000" w14:paraId="00000019">
      <w:pPr>
        <w:spacing w:after="220" w:before="22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20" w:before="220" w:line="276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В постановлении  указано время штрафа за не оплаченную парковку _______2019 в </w:t>
      </w:r>
      <w:r w:rsidDel="00000000" w:rsidR="00000000" w:rsidRPr="00000000">
        <w:rPr>
          <w:b w:val="1"/>
          <w:rtl w:val="0"/>
        </w:rPr>
        <w:t xml:space="preserve">14 часов 34 минуты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after="220" w:before="220" w:line="276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Однако, ___________2019 в </w:t>
      </w:r>
      <w:r w:rsidDel="00000000" w:rsidR="00000000" w:rsidRPr="00000000">
        <w:rPr>
          <w:b w:val="1"/>
          <w:rtl w:val="0"/>
        </w:rPr>
        <w:t xml:space="preserve">14 часов 17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минут</w:t>
      </w:r>
      <w:r w:rsidDel="00000000" w:rsidR="00000000" w:rsidRPr="00000000">
        <w:rPr>
          <w:rtl w:val="0"/>
        </w:rPr>
        <w:t xml:space="preserve">  автомобиль марки ___________, госномер _______________, которым управлял мой муж – ______________,  был припаркован на платную парковку Моспаркинг № _________, и в соответствии с мобильном приложением, установленным на телефон мужа была произведена авансовая оплата парковки в размере двух часов, что подтверждается скриншотами из мобильного  приложения и выписка из истории (Приложение №3, 4).</w:t>
      </w:r>
    </w:p>
    <w:p w:rsidR="00000000" w:rsidDel="00000000" w:rsidP="00000000" w:rsidRDefault="00000000" w:rsidRPr="00000000" w14:paraId="0000001C">
      <w:pPr>
        <w:spacing w:after="220" w:before="220" w:line="276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Факт подтверждения умысла по неоплате парковки и исправности приложения подтверждается эпизодичной парковкой данного автомобиля __________2019, ________2019 по адресу _________ с оплатой 80 рублей и 31, 33 рубля.</w:t>
      </w:r>
    </w:p>
    <w:p w:rsidR="00000000" w:rsidDel="00000000" w:rsidP="00000000" w:rsidRDefault="00000000" w:rsidRPr="00000000" w14:paraId="0000001D">
      <w:pPr>
        <w:spacing w:after="220" w:before="220" w:line="276" w:lineRule="auto"/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В Решение по жалобе начальник отдела по рассмотрению жалоб ГКУ «АМПП», Надров Д.А. отказывает в удовлетворении моей жалобы ссылаясь на то, что оплата за парковочное место № __________была произведена по тарифу ниже стоимости зоны фактического размещения транспортного средства. Согласно мобильному приложению парковочное место и тариф определяется приложением на основании данных полученных из GPS навигации, возможности оплатить меньше или больше ограничена мобильным приложением.</w:t>
      </w:r>
    </w:p>
    <w:p w:rsidR="00000000" w:rsidDel="00000000" w:rsidP="00000000" w:rsidRDefault="00000000" w:rsidRPr="00000000" w14:paraId="0000001E">
      <w:pPr>
        <w:spacing w:after="220" w:before="22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20" w:before="22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20" w:before="220" w:lineRule="auto"/>
        <w:jc w:val="both"/>
        <w:rPr/>
      </w:pPr>
      <w:r w:rsidDel="00000000" w:rsidR="00000000" w:rsidRPr="00000000">
        <w:rPr>
          <w:rtl w:val="0"/>
        </w:rPr>
        <w:t xml:space="preserve">На основании изложенного и в соответствии со ст.ст. 30.1 -30.9 КоАП РФ</w:t>
      </w:r>
    </w:p>
    <w:p w:rsidR="00000000" w:rsidDel="00000000" w:rsidP="00000000" w:rsidRDefault="00000000" w:rsidRPr="00000000" w14:paraId="00000021">
      <w:pPr>
        <w:spacing w:after="220" w:before="220" w:lineRule="auto"/>
        <w:jc w:val="center"/>
        <w:rPr/>
      </w:pPr>
      <w:r w:rsidDel="00000000" w:rsidR="00000000" w:rsidRPr="00000000">
        <w:rPr>
          <w:rtl w:val="0"/>
        </w:rPr>
        <w:t xml:space="preserve">прошу:</w:t>
      </w:r>
    </w:p>
    <w:p w:rsidR="00000000" w:rsidDel="00000000" w:rsidP="00000000" w:rsidRDefault="00000000" w:rsidRPr="00000000" w14:paraId="00000022">
      <w:pPr>
        <w:spacing w:after="220" w:before="22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отменить Решение и Постановление по делу № _______________ от ___________2019 г., производство по делу об административном правонарушении прекратить.</w:t>
      </w:r>
    </w:p>
    <w:p w:rsidR="00000000" w:rsidDel="00000000" w:rsidP="00000000" w:rsidRDefault="00000000" w:rsidRPr="00000000" w14:paraId="00000023">
      <w:pPr>
        <w:spacing w:after="220" w:before="220" w:lineRule="auto"/>
        <w:jc w:val="both"/>
        <w:rPr/>
      </w:pPr>
      <w:r w:rsidDel="00000000" w:rsidR="00000000" w:rsidRPr="00000000">
        <w:rPr>
          <w:rtl w:val="0"/>
        </w:rPr>
        <w:t xml:space="preserve">Прошу рассмотреть жалобу в мое отсутствие.</w:t>
      </w:r>
    </w:p>
    <w:p w:rsidR="00000000" w:rsidDel="00000000" w:rsidP="00000000" w:rsidRDefault="00000000" w:rsidRPr="00000000" w14:paraId="00000024">
      <w:pPr>
        <w:spacing w:after="220" w:before="22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20" w:before="220" w:lineRule="auto"/>
        <w:jc w:val="both"/>
        <w:rPr/>
      </w:pPr>
      <w:r w:rsidDel="00000000" w:rsidR="00000000" w:rsidRPr="00000000">
        <w:rPr>
          <w:rtl w:val="0"/>
        </w:rPr>
        <w:t xml:space="preserve">______________________                                      </w:t>
        <w:tab/>
        <w:t xml:space="preserve">                            </w:t>
        <w:tab/>
        <w:t xml:space="preserve">     ____________</w:t>
      </w:r>
    </w:p>
    <w:p w:rsidR="00000000" w:rsidDel="00000000" w:rsidP="00000000" w:rsidRDefault="00000000" w:rsidRPr="00000000" w14:paraId="00000026">
      <w:pPr>
        <w:spacing w:after="220" w:before="22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20" w:before="220" w:lineRule="auto"/>
        <w:jc w:val="both"/>
        <w:rPr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Жалоба от _________2019 г.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Распечатка отслеживания по трек-номеру с сайта почта России.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Приложение  скриншот из мобильного приложения с подтверждением оплаты парковки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Приложение отчет из приложения за период парковки.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22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Решение по жалобе по делу об административном правонарушении от ___________2019 г.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